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00C" w:rsidRDefault="0061400C">
      <w:pPr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:rsidR="0061400C" w:rsidRDefault="00CE5C03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Аннотация </w:t>
      </w:r>
    </w:p>
    <w:p w:rsidR="0061400C" w:rsidRDefault="00CE5C03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к рабочей программе по русскому языку 7 класса                                         </w:t>
      </w:r>
    </w:p>
    <w:p w:rsidR="0061400C" w:rsidRDefault="00CE5C03">
      <w:pPr>
        <w:spacing w:before="90" w:after="9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Рабочая программа по русскому языку для 7 класса составлена на основе федерального компонента Государственного стандарта основного общего образования и примерной программы основного общего образования по русскому языку (Русский язык. 5-9 классы</w:t>
      </w:r>
      <w:r w:rsidR="00C0329D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/М.Т.Баранов, Т.А.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Ладыженская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, 2009). </w:t>
      </w:r>
    </w:p>
    <w:p w:rsidR="0061400C" w:rsidRDefault="00CE5C03">
      <w:pPr>
        <w:spacing w:before="90" w:after="9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     Выбор примерной программы для разработки рабочей программы обусловлен тем, что примерная программа создана в соответствии с "Обязательным минимумом содержания основного общего образования по русскому языку" и "Базисным учебным планом общеобразовательных учреждений Российской Федерации». В ней представлено развернутое учебное содержание предмета, примерное количество часов на изучение основных разделов курса.</w:t>
      </w:r>
    </w:p>
    <w:p w:rsidR="0061400C" w:rsidRDefault="00CE5C03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Согласно федеральному базисному учебному плану данная  программа рассчитана  в соответствии с учебным планом школы на 201</w:t>
      </w:r>
      <w:r w:rsidR="00C0329D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>- 201</w:t>
      </w:r>
      <w:bookmarkStart w:id="0" w:name="_GoBack"/>
      <w:bookmarkEnd w:id="0"/>
      <w:r w:rsidR="00C0329D">
        <w:rPr>
          <w:rFonts w:ascii="Times New Roman" w:eastAsia="Times New Roman" w:hAnsi="Times New Roman" w:cs="Times New Roman"/>
          <w:sz w:val="24"/>
        </w:rPr>
        <w:t>8</w:t>
      </w:r>
      <w:r>
        <w:rPr>
          <w:rFonts w:ascii="Times New Roman" w:eastAsia="Times New Roman" w:hAnsi="Times New Roman" w:cs="Times New Roman"/>
          <w:sz w:val="24"/>
        </w:rPr>
        <w:t xml:space="preserve"> учебный год  на 102  </w:t>
      </w:r>
      <w:proofErr w:type="gramStart"/>
      <w:r>
        <w:rPr>
          <w:rFonts w:ascii="Times New Roman" w:eastAsia="Times New Roman" w:hAnsi="Times New Roman" w:cs="Times New Roman"/>
          <w:sz w:val="24"/>
        </w:rPr>
        <w:t>учебных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часа (3 часа в неделю, 34 учебных недели).</w:t>
      </w:r>
    </w:p>
    <w:sectPr w:rsidR="0061400C" w:rsidSect="00795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400C"/>
    <w:rsid w:val="0061400C"/>
    <w:rsid w:val="00795883"/>
    <w:rsid w:val="00C0329D"/>
    <w:rsid w:val="00CE5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861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ZAO</cp:lastModifiedBy>
  <cp:revision>4</cp:revision>
  <dcterms:created xsi:type="dcterms:W3CDTF">2014-10-13T09:03:00Z</dcterms:created>
  <dcterms:modified xsi:type="dcterms:W3CDTF">2017-10-19T06:35:00Z</dcterms:modified>
</cp:coreProperties>
</file>